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29" w:rsidRDefault="00E86D29">
      <w:pPr>
        <w:widowControl w:val="0"/>
        <w:autoSpaceDE w:val="0"/>
        <w:autoSpaceDN w:val="0"/>
        <w:adjustRightInd w:val="0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86D29" w:rsidRDefault="00E86D29">
      <w:pPr>
        <w:widowControl w:val="0"/>
        <w:autoSpaceDE w:val="0"/>
        <w:autoSpaceDN w:val="0"/>
        <w:adjustRightInd w:val="0"/>
        <w:jc w:val="both"/>
        <w:outlineLvl w:val="0"/>
      </w:pPr>
    </w:p>
    <w:p w:rsidR="00E86D29" w:rsidRDefault="00E86D29">
      <w:pPr>
        <w:widowControl w:val="0"/>
        <w:autoSpaceDE w:val="0"/>
        <w:autoSpaceDN w:val="0"/>
        <w:adjustRightInd w:val="0"/>
        <w:outlineLvl w:val="0"/>
      </w:pPr>
      <w:bookmarkStart w:id="0" w:name="Par1"/>
      <w:bookmarkEnd w:id="0"/>
      <w:r>
        <w:t>Зарегистрировано в Минюсте России 3 июля 2014 г. N 32962</w:t>
      </w:r>
    </w:p>
    <w:p w:rsidR="00E86D29" w:rsidRDefault="00E86D2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МИНИСТЕРСТВО ОБРАЗОВАНИЯ И НАУКИ РОССИЙСКОЙ ФЕДЕРАЦИИ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ПРИКАЗ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14 мая 2014 г. N 525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УТВЕРЖДЕНИИ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ФЕДЕРАЛЬНОГО ГОСУДАРСТВЕННОГО ОБРАЗОВАТЕЛЬНОГО СТАНДАРТА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09.02.04 ИНФОРМАЦИОННЫЕ СИСТЕМЫ (ПО ОТРАСЛЯМ)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</w:t>
      </w:r>
      <w:proofErr w:type="gramStart"/>
      <w:r>
        <w:t xml:space="preserve">2014, N 2, ст. 126, N 6, ст. 582), </w:t>
      </w:r>
      <w:hyperlink r:id="rId6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ar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09.02.04 Информационные системы (по отраслям).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23 июня 2010 г. N 688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230401 Информационные системы (по отраслям)" (зарегистрирован Министерством юстиции Российской Федерации 3 августа 2010 г., регистрационный N 18048).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3. Настоящий приказ вступает в силу с 1 сентября 2014 года.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Министр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Д.В.ЛИВАНОВ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6"/>
      <w:bookmarkEnd w:id="1"/>
      <w:r>
        <w:t>Приложение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Утвержден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приказом Министерства образования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и науки Российской Федерации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от 14 мая 2014 г. N 525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3"/>
      <w:bookmarkEnd w:id="2"/>
      <w:r>
        <w:rPr>
          <w:b/>
          <w:bCs/>
        </w:rPr>
        <w:t>ФЕДЕРАЛЬНЫЙ ГОСУДАРСТВЕННЫЙ ОБРАЗОВАТЕЛЬНЫЙ СТАНДАРТ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СРЕДНЕГО ПРОФЕССИОНАЛЬНОГО ОБРАЗОВАНИЯ ПО СПЕЦИАЛЬНОСТИ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09.02.04 ИНФОРМАЦИОННЫЕ СИСТЕМЫ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3" w:name="Par37"/>
      <w:bookmarkEnd w:id="3"/>
      <w:r>
        <w:t>I. ОБЛАСТЬ ПРИМЕНЕНИЯ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</w:t>
      </w:r>
      <w:proofErr w:type="gramStart"/>
      <w:r>
        <w:t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09.02.04 Информационные системы (по отраслям)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1.2. Право на реализацию программы подготовки специалистов среднего звена по специальности 09.02.04 Информационные системы (по отраслям) имеет образовательная организация при наличии соответствующей лицензии на осуществление образовательной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Возможна сетевая форма </w:t>
      </w:r>
      <w:proofErr w:type="gramStart"/>
      <w:r>
        <w:t>реализации программы подготовки специалистов среднего звена</w:t>
      </w:r>
      <w:proofErr w:type="gramEnd"/>
      <w:r>
        <w:t xml:space="preserve">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43"/>
      <w:bookmarkEnd w:id="4"/>
      <w:r>
        <w:t>II. ИСПОЛЬЗУЕМЫЕ СОКРАЩЕНИЯ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В настоящем стандарте используются следующие сокращения: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СПО - среднее профессиональное образование;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ФГОС СПО - федеральный государственный образовательный стандарт среднего профессионального образования;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ППССЗ - программа подготовки специалистов среднего звена;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- общая компетенция;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- профессиональная компетенция;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ПМ - профессиональный модуль;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МДК - междисциплинарный курс.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5" w:name="Par54"/>
      <w:bookmarkEnd w:id="5"/>
      <w:r>
        <w:t>III. ХАРАКТЕРИСТИКА ПОДГОТОВКИ ПО СПЕЦИАЛЬНОСТИ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3.2. Сроки получения СПО по специальности 09.02.04 Информационные системы (по отраслям) базовой подготовки в очной форме обучения и присваиваемая квалификация приводятся в Таблице 1.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  <w:sectPr w:rsidR="00E86D29" w:rsidSect="001504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6" w:name="Par59"/>
      <w:bookmarkEnd w:id="6"/>
      <w:r>
        <w:t>Таблица 1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300"/>
        <w:gridCol w:w="2880"/>
        <w:gridCol w:w="3600"/>
      </w:tblGrid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ar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среднее общее образование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Техник по информационным системам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года 10 месяцев</w:t>
            </w:r>
          </w:p>
        </w:tc>
      </w:tr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 года 10 месяцев </w:t>
            </w:r>
            <w:hyperlink w:anchor="Par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71"/>
      <w:bookmarkEnd w:id="7"/>
      <w:r>
        <w:t>&lt;1&gt; Независимо от применяемых образовательных технологий.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72"/>
      <w:bookmarkEnd w:id="8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9" w:name="Par77"/>
      <w:bookmarkEnd w:id="9"/>
      <w:r>
        <w:t>Таблица 2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300"/>
        <w:gridCol w:w="2880"/>
        <w:gridCol w:w="3600"/>
      </w:tblGrid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Уровень образования, </w:t>
            </w:r>
            <w:r>
              <w:lastRenderedPageBreak/>
              <w:t>необходимый для приема на обучение по ППССЗ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квалификации углубленной подготовки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Срок получения СПО по </w:t>
            </w:r>
            <w:r>
              <w:lastRenderedPageBreak/>
              <w:t xml:space="preserve">ППССЗ углубленной подготовки в очной форме обучения </w:t>
            </w:r>
            <w:hyperlink w:anchor="Par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среднее общее образование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Специалист по информационным системам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года 10 месяцев</w:t>
            </w:r>
          </w:p>
        </w:tc>
      </w:tr>
      <w:tr w:rsidR="00E86D29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основное общее образование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4 года 10 месяцев </w:t>
            </w:r>
            <w:hyperlink w:anchor="Par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  <w:sectPr w:rsidR="00E86D29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89"/>
      <w:bookmarkEnd w:id="10"/>
      <w:r>
        <w:t>&lt;1&gt; Независимо от применяемых образовательных технологий.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90"/>
      <w:bookmarkEnd w:id="11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для </w:t>
      </w:r>
      <w:proofErr w:type="gramStart"/>
      <w:r>
        <w:t>обучающихся</w:t>
      </w:r>
      <w:proofErr w:type="gramEnd"/>
      <w:r>
        <w:t xml:space="preserve"> по очно-заочной и заочной формам обучения: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на базе среднего общего образования - не более чем на 1 год;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на базе основного общего образования - не более чем на 1,5 года;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12" w:name="Par98"/>
      <w:bookmarkEnd w:id="12"/>
      <w:r>
        <w:t xml:space="preserve">IV. ХАРАКТЕРИСТИКА </w:t>
      </w:r>
      <w:proofErr w:type="gramStart"/>
      <w:r>
        <w:t>ПРОФЕССИОНАЛЬНОЙ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ДЕЯТЕЛЬНОСТИ ВЫПУСКНИКОВ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4.1. Область профессиональной деятельности выпускников: создание и эксплуатация информационных систем, автоматизирующих задачи организационного управления коммерческих компаний и бюджетных учреждений; анализ требований к информационным системам и бизнес-приложениям; совокупность методов и средств разработки информационных систем и бизнес-приложений; реализация проектных спецификаций и архитектуры бизнес-приложения; регламенты модификаций, оптимизаций и развития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программы и программные компоненты бизнес-приложений;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языки и системы программирования бизнес-приложений;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инструментальные средства для документирования;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описания и моделирования информационных и коммуникационных процессов в информационных системах;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инструментальные средства управления проектами;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стандарты и методы организации управления, учета и отчетности на предприятиях;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стандарты и методы информационного взаимодействия систем;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первичные трудовые коллективы.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4.3. Техник по информационным системам готовится к следующим видам деятельности: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4.3.1. Эксплуатация и модификация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4.3.2. Участие в разработке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4.3.3. Выполнение работ по одной или нескольким профессиям рабочих, должностям служащих (</w:t>
      </w:r>
      <w:hyperlink w:anchor="Par1384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4.4. Специалист по информационным системам готовится к следующим видам деятельности: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4.4.1. Эксплуатация и модификация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4.4.2. Участие в разработке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4.4.3. Соадминистрирование и автоматизация баз данных и серверов.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ar1384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13" w:name="Par121"/>
      <w:bookmarkEnd w:id="13"/>
      <w:r>
        <w:t>V. ТРЕБОВАНИЯ К РЕЗУЛЬТАТАМ ОСВОЕНИЯ ПРОГРАММЫ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5.1. Техник по информационным системам должен обладать общими компетенциями, включающими в себя способность: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5.2. Техник по информационным системам должен обладать профессиональными компетенциями, соответствующими видам деятельности: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5.2.1. Эксплуатация и модификация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1.1. 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ПК 1.2. Взаимодействовать со специалистами смежного профиля при разработке методов, средств и технологий применения объектов </w:t>
      </w:r>
      <w:r>
        <w:lastRenderedPageBreak/>
        <w:t>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1.3. Производить модификацию отдельных модулей информационной системы в соответствии с рабочим заданием, документировать произведенные изменения.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1.4. Участвовать в экспериментальном тестировании информационной системы на этапе опытной эксплуатации, фиксировать выявленные ошибки кодирования в разрабатываемых модулях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1.5. Разрабатывать фрагменты документации по эксплуатации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1.6. Участвовать в оценке качества и экономической эффективности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1.7. Производить инсталляцию и настройку информационной системы в рамках своей компетенции, документировать результаты работ.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1.8. Консультировать пользователей информационной системы и разрабатывать фрагменты методики обучения пользователей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1.9. 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1.10. Обеспечивать организацию доступа пользователей информационной системы в рамках своей компетенции.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5.2.2. Участие в разработке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2.1. Участвовать в разработке технического задания.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2.2. Программировать в соответствии с требованиями технического задания.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2.3. Применять методики тестирования разрабатываемых приложений.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2.4. Формировать отчетную документацию по результатам работ.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2.5. Оформлять программную документацию в соответствии с принятыми стандартами.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2.6. Использовать критерии оценки качества и надежности функционирования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5.2.3. Выполнение работ по одной или нескольким профессиям рабочих, должностям служащих.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5.3. Специалист по информационным системам должен обладать общими компетенциями, включающими в себя способность: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ОК 4. Осуществлять поиск, анализ и оценку информации, необходимой </w:t>
      </w:r>
      <w:r>
        <w:lastRenderedPageBreak/>
        <w:t>для постановки и решения профессиональных задач, профессионального и личностного развития.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5.4. Специалист по информационным системам должен обладать профессиональными компетенциями, соответствующими видам деятельности: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5.4.1. Эксплуатация и модификация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1.1. 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1.2. Взаимодействовать со специалистами смежного профиля при разработке методов, средств и технологий применения объектов профессиональной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1.3. Производить модификацию отдельных модулей информационной системы в соответствии с рабочим заданием, находить ошибки кодирования в разрабатываемых модулях информационной системы, документировать выполняемые работы.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1.4. Принимать участие в приемо-сдаточных испытаниях.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1.5. Разрабатывать фрагменты документации по эксплуатации информационной системы и фрагменты методики обучения пользователей.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1.6. Участвовать в оценке качества и экономической эффективности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1.7. Производить инсталляцию и настройку информационной системы в рамках своей компетенции, документировать результаты работ.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1.8. Владеть навыками проведения презентации.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1.9. 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1.10. Обеспечивать организацию доступа пользователей информационной системы в рамках своей компетенции.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1.11. Консультировать, обучать пользователей, осуществлять проверку полученных знаний и умений.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5.4.2. Участие в разработке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ПК 2.1. Участвовать в разработке технического задания.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2.2. Программировать в соответствии с требованиями технического задания.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2.3. Применять методики тестирования разрабатываемых приложений.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2.4. Формировать отчетную документацию по результатам работ.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2.5. Оформлять программную документацию в соответствии с принятыми стандартами.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2.6. Использовать критерии оценки качества и надежности функционирования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2.7. Управлять процессом разработки с использованием инструментальных средств.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5.4.3. Соадминистрирование и автоматизация баз данных и серверов.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3.1. Идентифицировать технические проблемы, возникающие в процессе эксплуатации информационной системы.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3.2. Участвовать в соадминистрировании серверов.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3.3. Формировать необходимые для работы информационной системы требования к конфигурации локальных компьютерных сетей и серверного оборудования.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3.4. Осуществлять сбор, обработку и анализ информации для разработки баз данных.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3.5. Осуществлять администрирование баз данных в рамках своей компетенции.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3.6. Использовать средства автоматизации баз данных.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ПК 3.7. Проводить эксперименты по заданной методике, анализировать результаты.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5.4.4. Выполнение работ по одной или нескольким профессиям рабочих, должностям служащих.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14" w:name="Par195"/>
      <w:bookmarkEnd w:id="14"/>
      <w:r>
        <w:t>VI. ТРЕБОВАНИЯ К СТРУКТУРЕ ПРОГРАММЫ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6.1. ППССЗ предусматривает изучение следующих учебных циклов: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общего гуманитарного и социально-экономического;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математического и общего естественнонаучного;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профессионального;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 разделов: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учебная практика;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(по профилю специальности);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(преддипломная);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промежуточная аттестация;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государственная итоговая аттестация.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</w:t>
      </w:r>
      <w:r>
        <w:lastRenderedPageBreak/>
        <w:t>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</w:t>
      </w:r>
      <w:proofErr w:type="gramStart"/>
      <w:r>
        <w:t>обучающимися</w:t>
      </w:r>
      <w:proofErr w:type="gramEnd"/>
      <w:r>
        <w:t xml:space="preserve"> профессиональных модулей проводятся учебная и (или) производственная практика (по профилю специальности).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</w:t>
      </w:r>
      <w:proofErr w:type="gramStart"/>
      <w:r>
        <w:t>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15" w:name="Par215"/>
      <w:bookmarkEnd w:id="15"/>
      <w:r>
        <w:t>Таблица 3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базовой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sectPr w:rsidR="00E86D29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320"/>
        <w:gridCol w:w="4142"/>
        <w:gridCol w:w="2158"/>
        <w:gridCol w:w="1679"/>
        <w:gridCol w:w="2379"/>
        <w:gridCol w:w="1890"/>
      </w:tblGrid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н</w:t>
            </w:r>
            <w:proofErr w:type="gramEnd"/>
            <w:r>
              <w:t>ед.)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3186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2124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роль философии в жизни человека и общества;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сущность процесса познания;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ОГСЭ.03. Иностранный язык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lastRenderedPageBreak/>
              <w:t>профессиональных целей;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ОГСЭ.04. Физическая культура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E86D29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ЕН.00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выполнять операции над матрицами и решать системы линейных уравнений;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методы дифференциального и интегрального исчисления;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решать дифференциальные уравнения;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математического анализа, линейной алгебры и аналитической геометрии;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основы дифференциального и </w:t>
            </w:r>
            <w:r>
              <w:lastRenderedPageBreak/>
              <w:t>интегрального исчисления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ЕН.01. Элементы высшей математики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формулировать задачи логического характера и применять средства математической логики для их решения;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математической логики, теории множеств и теории алгоритмов;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формулы алгебры высказываний;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минимизации алгебраических преобразований;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языка и алгебры предикатов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ЕН.02. Элементы математической логики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вычислять вероятность событий с использованием элементов комбинаторики;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методы математической статистики;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теории вероятностей и математической статистики;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понятия теории </w:t>
            </w:r>
            <w:r>
              <w:lastRenderedPageBreak/>
              <w:t>графов.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ЕН.03. Теория вероятностей и математическая статистика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</w:t>
            </w: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по общепрофессиональным дисциплинам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 помощью программных средств организовывать управление ресурсами вычислительных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поддержку функционирования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построение цифровых вычислительных систем и их архитектурные особенности;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работы основных логических блоков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классификацию вычислительных платформ и </w:t>
            </w:r>
            <w:r>
              <w:lastRenderedPageBreak/>
              <w:t>архитектур;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параллелизм и конвейеризацию вычислений;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конструктивные элементы средств вычислительной техники, функционирование, программно-аппаратная совместимость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ОП.01. Основы архитектуры, устройство и функционирование вычислительных систем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устанавливать и сопровождать операционные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учитывать особенности работы в конкретной операционной системе, организовывать поддержку приложений других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пользоваться инструментальными средствами операционной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понятие, принципы построения, типы и функции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операционное окружение;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машинно-независимые свойства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защищенность и отказоустойчивость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построения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способы организации поддержки устройств, драйверы оборудования, сетевые операционные системы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ОП.02. Операционные системы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1.2, 1.7, 1.9 - 1.10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конфигурировать компьютерные сети;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строить и анализировать модели компьютерных сетей;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эффективно использовать аппаратные и программные компоненты компьютерных сетей при решении различных задач;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выполнять схемы и чертежи по специальности с использованием прикладных программных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работать с протоколами разных уровней (на примере конкретного стека протоколов: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lastRenderedPageBreak/>
              <w:t>TCP/IP, IPX/SPX);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устанавливать и настраивать параметры протоколов;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проверять правильность передачи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обнаруживать и устранять ошибки при передаче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компьютерных сетей: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типы, топологии, методы доступа к среде передачи;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аппаратные компоненты компьютерных сетей;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пакетной передачи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 сетевой модели;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сетевую модель OSI и другие сетевые модели;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протоколы: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понятия, принципы взаимодействия, различия и особенности распространенных протоколов, установка протоколов в операционных системах;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адресацию в сетях, организацию межсетевого воздействия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ОП.03. Компьютерные сети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1.2, 1.7, 1.9 - 1.10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предоставлять сетевые услуги с помощью пользовательских программ;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документацию систем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основные правила и документы системы сертификации Российской Федерации;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национальную и международную систему стандартизации и сертификации и систему обеспечения качества продукции;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определения метрологии, стандартизации и сертификации;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положения систем (комплексов) общетехнических и организационно-методических стандартов;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сертификацию, системы и схемы </w:t>
            </w:r>
            <w:r>
              <w:lastRenderedPageBreak/>
              <w:t>сертификации;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технической и технологической документации, стандарты оформления документов, регламентов, протоколов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ОП.04. Метрология, стандартизация, сертификация и техническое документоведение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1.5, 1.7, 1.9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выделять жизненные циклы проектирования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методы и критерии оценивания предметной области и методы </w:t>
            </w:r>
            <w:proofErr w:type="gramStart"/>
            <w:r>
              <w:t>определения стратегии развития бизнес-процессов организации</w:t>
            </w:r>
            <w:proofErr w:type="gramEnd"/>
            <w:r>
              <w:t>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и рассчитывать показатели и критерии оценивания информационной системы, осуществлять необходимые измерения;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цели автоматизации производства;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 организационных структур;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реинжиниринг бизнес-процессов;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требования к проектируемой системе, классификацию информационных систем, структуру информационной системы, понятие жизненного цикла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жизненного цикла информационной системы, методы проектирования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технологии проектирования информационной системы, оценку и управление качеством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организацию труда при разработке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оценку необходимых ресурсов для реализации проекта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ОП.05. Устройство и функционирование информационной системы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1.3 - 1.6, 1.9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языки программирования, строить логически правильные и эффективные программы;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общие принципы построения </w:t>
            </w:r>
            <w:r>
              <w:lastRenderedPageBreak/>
              <w:t>алгоритмов, основные алгоритмические конструкции;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 системы программирования;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элементы процедурного языка программирования, структуру программы, операции, управляющие структуры, структуры данных, файлы, кассы памяти;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подпрограммы, составление библиотек программ;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объектно-ориентированную модель программирования, понятие классов и объектов, их свойств и методов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ОП.06. Основы алгоритмизации и программирования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1.3, 1.2, 2.2 - 2.3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проектировать реляционную базу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язык запросов для программного извлечения сведений из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теории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особенности реляционной </w:t>
            </w:r>
            <w:r>
              <w:lastRenderedPageBreak/>
              <w:t>модели и проектирование баз данных, изобразительные средства, используемые в ER-моделировании;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реляционной алгебры;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проектирования баз данных, обеспечение непротиворечивости и целостности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средства проектирования структур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язык запросов SQL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ОП.07. Основы проектирования баз данных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1.3, 1.7, 1.9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выбирать рациональную конфигурацию оборудования в соответствии с решаемой задачей;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определять совместимость аппаратного и программного обеспечения;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модернизацию аппаратных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конструктивные элементы средств вычислительной техники;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периферийные устройства </w:t>
            </w:r>
            <w:r>
              <w:lastRenderedPageBreak/>
              <w:t>вычислительной техники;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нестандартные периферийные устройства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ОП.08. Технические средства информатизации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1.5, 1.7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трудовым законодательством Российской Федерации;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законодательство в сфере защиты прав интеллектуальной собственности;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регулирующие правоотношения в процессе профессиональной деятельности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ОП.09. Правовое обеспечение профессиональной деятельности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1.6, 2.6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предпринимать </w:t>
            </w:r>
            <w:r>
              <w:lastRenderedPageBreak/>
              <w:t>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оказывать первую помощь пострадавшим;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способы защиты населения от оружия массового поражения;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организацию и порядок призыва граждан на военную службу и поступления на нее в добровольном порядке;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ОП.10. Безопасность жизнедеятельности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1.1 - 1.10,</w:t>
            </w: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4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Эксплуатация и модификация информационных систем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инсталляции, настройки и </w:t>
            </w:r>
            <w:r>
              <w:lastRenderedPageBreak/>
              <w:t>сопровождения одной из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выполнения регламентов по обновлению, техническому сопровождению и восстановлению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сохранения и восстановления базы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организации доступа пользователей к информационной системе в рамках компетенции конкретного пользователя;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обеспечения сбора данных для анализа использования и функционирования информационной системы и участия в разработке проектной и отчетной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определения состава оборудования и программных средств разработки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инструментальных сре</w:t>
            </w:r>
            <w:proofErr w:type="gramStart"/>
            <w:r>
              <w:t>дств пр</w:t>
            </w:r>
            <w:proofErr w:type="gramEnd"/>
            <w:r>
              <w:t xml:space="preserve">ограммирования </w:t>
            </w:r>
            <w:r>
              <w:lastRenderedPageBreak/>
              <w:t>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экспериментальном тестировании информационной системы на этапе опытной эксплуатации и нахождения ошибок кодирования в разрабатываемых модулях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разработки фрагментов документации по эксплуатации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оценке качества и экономической эффективности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модификации отдельных модулей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взаимодействия со специалистами смежного профиля при разработке методов, средств и технологий применения объектов профессиональной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осуществлять сопровождение информационной системы, настройку для пользователя </w:t>
            </w:r>
            <w:r>
              <w:lastRenderedPageBreak/>
              <w:t>согласно технической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поддерживать документацию в актуальном состоянии;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принимать решение о расширении функциональности информационной системы, о прекращении эксплуатации информационной системы или ее реинжиниринге;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идентифицировать технические проблемы, возникающие в процессе эксплуатации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производить документирование на этапе сопровождения;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сохранение и восстановление базы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составлять планы резервного копирования, определять интервал резервного копирования;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разноуровневый доступ пользователей информационной системы в рамках своей компетенции;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манипулировать данными с использованием языка запросов </w:t>
            </w:r>
            <w:r>
              <w:lastRenderedPageBreak/>
              <w:t>баз данных, определять ограничения целостности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выделять жизненные циклы проектирования компьютерных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методы и критерии оценивания предметной области и методы </w:t>
            </w:r>
            <w:proofErr w:type="gramStart"/>
            <w:r>
              <w:t>определения стратегии развития бизнес-процессов организации</w:t>
            </w:r>
            <w:proofErr w:type="gramEnd"/>
            <w:r>
              <w:t>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строить архитектурную схему организации;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проводить анализ предметной области;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выбор модели построения информационной системы и программных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оформлять программную и техническую документацию с использованием стандартов оформления программной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применять документацию систем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основные правила и документы системы сертификации Российской Федерации;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задачи сопровождения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регламенты по обновлению и техническому сопровождению обслуживаемой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 тестирования;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характеристики и атрибуты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обеспечения и контроля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терминологию и методы резервного копирования;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отказы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восстановление информации в информационной системе;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принципы организации разноуровневого доступа в информационных системах, политику безопасности в современных информационных </w:t>
            </w:r>
            <w:r>
              <w:lastRenderedPageBreak/>
              <w:t>системах;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цели автоматизации организации;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задачи и функции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 организационных структур;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реинжиниринг бизнес-процессов;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модели построения информационных систем, их структуру, особенности и области применения;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особенности программных средств используемых в разработке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проектирования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системного анализа;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национальную и международную систему стандартизации и сертификации и систему обеспечения качества продукции, методы контроля качества.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МДК.01.01. Эксплуатация информационной системы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1.1 - 1.10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МДК.01.02. Методы и </w:t>
            </w:r>
            <w:r>
              <w:lastRenderedPageBreak/>
              <w:t>средства проектирования информационных систем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4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Участие в разработке информационных систем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инструментальных средств обработки информации;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разработке технического задания;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формирования отчетной документации по результатам работ;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стандартов при оформлении программной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программирования в соответствии с требованиями технического задания;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критериев оценки качества и надежности функционирования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применения методики тестирования разрабатываемых приложений;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управления процессом </w:t>
            </w:r>
            <w:r>
              <w:lastRenderedPageBreak/>
              <w:t>разработки приложений с использованием инструментальных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математическую и информационную постановку задач по обработке информации, использовать алгоритмы обработки информации для различных приложений;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 решать прикладные вопросы интеллектуальных систем с использованием статических экспертных систем, экспертных систем реального времени;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языки структурного, объектно-ориентированного программирования и языка сценариев для создания независимых программ, разрабатывать графический интерфейс приложения;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создавать проект по разработке приложения и формулировать его задачи, выполнять управление проектом с </w:t>
            </w:r>
            <w:r>
              <w:lastRenderedPageBreak/>
              <w:t>использованием инструментальных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и процедуры обработки информации, модели и методы решения задач обработки информации (генерация отчетов, поддержка принятия решений, анализ данных, искусственный интеллект, обработка изображений);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сервисно ориентированные архитектуры, CRM-системы, ERP-системы;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объектно-ориентированное программирование;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спецификации языка, создание графического пользовательского интерфейса (GUI), файловый ввод-вывод, создание сетевого сервера и сетевого клиента;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платформы для создания, исполнения и управления информационной системой;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управления проектом разработки.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МДК.02.01. Информационные технологии и платформы разработки информационных систем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2.1 - 2.6</w:t>
            </w:r>
          </w:p>
        </w:tc>
      </w:tr>
      <w:tr w:rsidR="00E86D29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МДК.02.02.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Управление проектами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часов </w:t>
            </w:r>
            <w:proofErr w:type="gramStart"/>
            <w:r>
              <w:t>обучения по</w:t>
            </w:r>
            <w:proofErr w:type="gramEnd"/>
            <w:r>
              <w:t xml:space="preserve"> учебным циклам ППССЗ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УП.00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 нед.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1.1 - 1.10, 2.1 - 2.6</w:t>
            </w: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нед.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16" w:name="Par664"/>
      <w:bookmarkEnd w:id="16"/>
      <w:r>
        <w:t>Таблица 4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445"/>
        <w:gridCol w:w="1335"/>
      </w:tblGrid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Обучение по</w:t>
            </w:r>
            <w:proofErr w:type="gramEnd"/>
            <w:r>
              <w:t xml:space="preserve"> учебным циклам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84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25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23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147 нед.</w:t>
            </w: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17" w:name="Par684"/>
      <w:bookmarkEnd w:id="17"/>
      <w:r>
        <w:t>Таблица 5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Структура программы подготовки 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углубленной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9"/>
        <w:gridCol w:w="3304"/>
        <w:gridCol w:w="1999"/>
        <w:gridCol w:w="1879"/>
        <w:gridCol w:w="2884"/>
        <w:gridCol w:w="1954"/>
      </w:tblGrid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 максимальной учебной нагрузки обучающегося (час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н</w:t>
            </w:r>
            <w:proofErr w:type="gramEnd"/>
            <w:r>
              <w:t>ед.)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Коды формируемых компетенций</w:t>
            </w: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Обязательная часть учебных циклов ППССЗ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4482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2988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930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620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категории и понятия философии;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роль философии в жизни человека и общества;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философского учения о бытии;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сущность процесса познания;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научной, философской и религиозной картин мира;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ОГСЭ.01. Основы философии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выявлять взаимосвязь </w:t>
            </w:r>
            <w:r>
              <w:lastRenderedPageBreak/>
              <w:t>российских, региональных, мировых социально-экономических, политических и культурных проблем;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направления развития ключевых регионов мира на рубеже веков (XX и XXI вв.);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сущность и причины локальных, региональных, межгосударственных конфликтов в конце XX - начале XXI </w:t>
            </w:r>
            <w:proofErr w:type="gramStart"/>
            <w:r>
              <w:t>в</w:t>
            </w:r>
            <w:proofErr w:type="gramEnd"/>
            <w:r>
              <w:t>.;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назначение ООН, НАТО, ЕС и других организаций и основные направления </w:t>
            </w:r>
            <w:r>
              <w:lastRenderedPageBreak/>
              <w:t>их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ОГСЭ.02. История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приемы саморегуляции поведения в процессе межличностного общения;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взаимосвязь общения и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цели, функции, виды и уровни общения;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роли и ролевые ожидания в общении;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виды социальных взаимодействий;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механизмы взаимопонимания в общении;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техники и приемы общения, правила слушания, ведения беседы, убеждения;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этические принципы общения;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ОГСЭ.03. Психология общения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1.11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переводить (со словарем) иностранные тексты профессиональной направленности;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самостоятельно </w:t>
            </w:r>
            <w:r>
              <w:lastRenderedPageBreak/>
              <w:t>совершенствовать устную и письменную речь, пополнять словарный запас;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ОГСЭ.04. Иностранный язык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 роли физической культуры в общекультурном, профессиональном и </w:t>
            </w:r>
            <w:r>
              <w:lastRenderedPageBreak/>
              <w:t>социальном развитии человека;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здорового образа жизни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476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ОГСЭ.05. Физическая культура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2, 3, 6</w:t>
            </w: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ЕН.00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выполнять операции над матрицами и решать системы линейных уравнений;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методы дифференциального и интегрального исчисления;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решать дифференциальные уравнения;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основы математического анализа, линейной алгебры и аналитической </w:t>
            </w:r>
            <w:r>
              <w:lastRenderedPageBreak/>
              <w:t>геометрии;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дифференциального и интегрального исчисления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ЕН.01. Элементы высшей математики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2.3, 3.5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формулировать задачи логического характера и применять средства математической логики для их решения;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принципы математической логики, теории множеств и теории алгоритмов;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формулы алгебры высказываний;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минимизации алгебраических преобразований;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языка и алгебры предикатов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ЕН.02. Элементы математической логики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2.3, 3.5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вычислять вероятность событий с использованием </w:t>
            </w:r>
            <w:r>
              <w:lastRenderedPageBreak/>
              <w:t>элементов комбинаторики;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методы математической статистики;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теории вероятностей и математической статистики;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теории графов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ЕН.03. Теория вероятностей и математическая статистика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1.4, 2.3, 3.5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методы дискретной математики для решения практических задач;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представление функции в совершенных нормальных формах;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теории множеств, теоретико-множественные операции;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логику предикатов;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понятия теории </w:t>
            </w:r>
            <w:r>
              <w:lastRenderedPageBreak/>
              <w:t>графов;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элементы теории автоматов.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ЕН.04. Дискретная математика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1.6, 1.7</w:t>
            </w: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Профессиональный учебный цикл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2016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Общепрофессиональные дисциплины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обязательной части учебного цикла </w:t>
            </w:r>
            <w:proofErr w:type="gramStart"/>
            <w:r>
              <w:t>обучающийся</w:t>
            </w:r>
            <w:proofErr w:type="gramEnd"/>
            <w:r>
              <w:t xml:space="preserve"> по общепрофессиональным дисциплинам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 помощью программных средств организовывать управление ресурсами электронно-вычислительных машин;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поддержку функционирования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построение цифровых вычислительных систем и их архитектурные </w:t>
            </w:r>
            <w:r>
              <w:lastRenderedPageBreak/>
              <w:t>особенности;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работы основных логических блоков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классификацию вычислительных платформ и архитектур;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параллелизм и конвейеризацию вычислений;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конструктивные элементы средств вычислительной техники, функционирование, программно-аппаратную совместимость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ОП.01. Основы архитектуры, устройство и функционирование вычислительных систем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устанавливать и сопровождать операционные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учитывать особенности работы в конкретной операционной системе, организовывать поддержку приложений других операционных </w:t>
            </w:r>
            <w:r>
              <w:lastRenderedPageBreak/>
              <w:t>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пользоваться инструментальными средствами операционной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понятие, принципы построения, типы и функции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операционное окружение;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машинно-независимые свойства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защищенность и отказоустойчивость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построения операционных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способы организации поддержки устройств, драйверы оборудования, сетевые операционные системы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ОП.02. Операционные системы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1.2, 1.7, 1.9 - 1.10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организовывать и конфигурировать </w:t>
            </w:r>
            <w:r>
              <w:lastRenderedPageBreak/>
              <w:t>компьютерные сети;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строить и анализировать модели компьютерных сетей;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эффективно использовать аппаратные и программные компоненты компьютерных сетей при решении различных задач;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выполнять схемы и чертежи по специальности с использованием прикладных программных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работать с протоколами разных уровней (на примере конкретного стека протоколов: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TCP/IP, IPX/SPX);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устанавливать и настраивать параметры протоколов;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проверять правильность передачи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обнаруживать и </w:t>
            </w:r>
            <w:r>
              <w:lastRenderedPageBreak/>
              <w:t>устранять ошибки при передаче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компьютерных сетей: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типы, топологии, методы доступа к среде передачи;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аппаратные компоненты компьютерных сетей;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пакетной передачи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 сетевой модели, сетевую модель OSI и другие сетевые модели;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протоколы: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понятия, принципы взаимодействия, различия и особенности распространенных протоколов, установку протоколов в операционных системах;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адресацию в сетях, организацию межсетевого воздействия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ОП.03. Компьютерные сети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1.2, 1.7, 1.9 - 1.10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предоставлять сетевые услуги с помощью пользовательских программ;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документацию систем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основные правила и документы системы сертификации Российской Федерации;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национальную и международную систему стандартизации и сертификации и систему обеспечения качества продукции;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и определения метрологии, стандартизации и сертификации;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положения систем (комплексов) </w:t>
            </w:r>
            <w:r>
              <w:lastRenderedPageBreak/>
              <w:t>общетехнических и организационно-методических стандартов;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сертификацию, системы и схемы сертификации;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технической и технологической документации, стандарты оформления документов, регламентов, протоколов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ОП.04. Метрология, </w:t>
            </w:r>
            <w:r>
              <w:lastRenderedPageBreak/>
              <w:t>стандартизация, сертификация и техническое документоведение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ПК 1.1, 1.2, 1.5, 1.7, 1.9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выделять жизненные циклы проектирования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методы и критерии оценивания предметной области и методы </w:t>
            </w:r>
            <w:proofErr w:type="gramStart"/>
            <w:r>
              <w:t>определения стратегии развития бизнес-процессов организации</w:t>
            </w:r>
            <w:proofErr w:type="gramEnd"/>
            <w:r>
              <w:t>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и рассчитывать показатели и критерии оценивания </w:t>
            </w:r>
            <w:r>
              <w:lastRenderedPageBreak/>
              <w:t>информационной системы, осуществлять необходимые измерения;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цели автоматизации организации;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 организационных структур;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реинжиниринг бизнес-процессов;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требования к проектируемой системе, классификацию информационных систем, структуру информационной системы, понятие жизненного цикла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жизненного цикла информационной системы, методы проектирования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технологии проектирования информационных систем, </w:t>
            </w:r>
            <w:r>
              <w:lastRenderedPageBreak/>
              <w:t>оценку и управление качеством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организацию труда при разработке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оценку необходимых ресурсов для реализации проекта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ОП.05. Устройство и функционирование информационной системы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1.3 - 1.6, 1.9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языки программирования, строить логически правильные и эффективные программы;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общие принципы построения алгоритмов, основные алгоритмические конструкции;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понятие системы программирования;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элементы процедурного языка программирования, структуру программы, </w:t>
            </w:r>
            <w:r>
              <w:lastRenderedPageBreak/>
              <w:t>операции, управляющие структуры, структуры данных, файлы, кассы памяти;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подпрограммы, составление библиотек программ;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объектно-ориентированную модель программирования, понятие классов и объектов, их свойства и методы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ОП.06. Основы алгоритмизации и программирования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1.3, 1.2, 2.2 - 2.3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Проектировать реляционную базу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язык SQL для программного извлечения сведений из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теории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особенности реляционной модели и проектирование </w:t>
            </w:r>
            <w:r>
              <w:lastRenderedPageBreak/>
              <w:t>баз данных, изобразительные средства, используемые в ER-моделировании;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реляционной алгебры;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проектирования баз данных, обеспечение непротиворечивости и целостности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средства проектирования структур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язык запросов SQL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ОП.07. Основы проектирования баз данных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1.3, 1.7, 1.9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выбирать рациональную конфигурацию оборудования в соответствии с решаемой задачей;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определять совместимость аппаратного и программного обеспечения;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осуществлять модернизацию </w:t>
            </w:r>
            <w:r>
              <w:lastRenderedPageBreak/>
              <w:t>аппаратных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конструктивные элементы средств вычислительной техники;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периферийные устройства вычислительной техники;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нестандартные периферийные устройства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ОП.08. Технические средства информатизации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1.5, 1.7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математические методы и вычислительные алгоритмы для решения практических задач;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инструментальные средства для построения и исследования математических моделей;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владеть навыками математического моделирования;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основные принципы построения математических моделей;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типы математических моделей, используемых при описании сложных систем и при принятии решений;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классификацию моделей, систем, задач и методов;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методику проведения компьютерного эксперимента;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исследования математических моделей разных типов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ОП.09. Компьютерное моделирование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1.1 - 1.3, 2.1 - 2.2,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3.4 - 3.6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основные технологии экспертных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модели и методы принятия решений;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понятия и направления </w:t>
            </w:r>
            <w:r>
              <w:lastRenderedPageBreak/>
              <w:t>интеллектуализации автоматизированных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достижения мировой и отечественной информатики в области интеллектуализации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экспертные системы: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классификацию, структуру и этапы проектирования;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представления знаний и методы их обработки;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и методы принятия решений, применяемые в экспертных системах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ОП.10.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Интеллектуальные системы и технологии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1.1, 1.2, 1.6, 3.1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защищать свои права в соответствии с трудовым законодательством;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законодательство в сфере интеллектуальной собственности;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права и обязанности работников в сфере профессиональной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законы и иные нормативные правовые акты, регулирующие правоотношения в процессе профессиональной деятельности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ОП.11. Правовое обеспечение профессиональной деятельности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1.6, 2.6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предпринимать профилактические меры для снижения уровня опасностей различного вида и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их последствий в профессиональной деятельности и быту;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использовать средства индивидуальной и коллективной защиты от оружия массового поражения;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первичные средства пожаротушения;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владеть способами бесконфликтного общения и саморегуляции в повседневной </w:t>
            </w:r>
            <w:r>
              <w:lastRenderedPageBreak/>
              <w:t>деятельности и экстремальных условиях военной службы;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оказывать первую помощь пострадавшим;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виды потенциальных опасностей и их последствия в профессиональной деятельности и быту, принципы снижения вероятности их </w:t>
            </w:r>
            <w:r>
              <w:lastRenderedPageBreak/>
              <w:t>реализации;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основы военной службы и обороны государства;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задачи и основные мероприятия гражданской обороны;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способы защиты населения от оружия массового поражения;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меры пожарной безопасности и правила безопасного поведения при пожарах;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</w:t>
            </w:r>
            <w:r>
              <w:lastRenderedPageBreak/>
              <w:t>специальностям СПО;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ОП.12. Безопасность жизнедеятельности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1.1 - 1.11, 2.1 - 2.7,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3.1 - 3.6</w:t>
            </w: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Профессиональные модули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1674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1116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ПМ.01</w:t>
            </w:r>
          </w:p>
        </w:tc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Эксплуатация и модификация информационных систем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иметь практический опыт: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инсталляции, настройки и сопровождения одной из информационных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выполнения регламентов по обновлению, техническому </w:t>
            </w:r>
            <w:r>
              <w:lastRenderedPageBreak/>
              <w:t>сопровождению и восстановлению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сохранения и восстановления базы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организации доступа пользователей к информационной системе в рамках компетенции конкретного пользователя;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обеспечения сбора данных для анализа использования и функционирования информационной системы и участия в разработке проектной и отчетной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определения состава оборудования и программных средств разработки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использования инструментальных сре</w:t>
            </w:r>
            <w:proofErr w:type="gramStart"/>
            <w:r>
              <w:t>дств пр</w:t>
            </w:r>
            <w:proofErr w:type="gramEnd"/>
            <w:r>
              <w:t>ограммирования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экспериментальном тестировании информационной системы на этапе опытной эксплуатации и нахождения ошибок кодирования в разрабатываемых модулях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разработки фрагментов документации по эксплуатации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оценке качества и экономической эффективности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модификации отдельных модулей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взаимодействия со специалистами смежного профиля при разработке методов, средств и технологий применения объектов профессиональной деятельности;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сопровождение информационной системы, настройку под конкретного пользователя согласно технической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поддерживать документацию в актуальном состоянии;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принимать решение о расширении функциональности информационной </w:t>
            </w:r>
            <w:r>
              <w:lastRenderedPageBreak/>
              <w:t>системы, о прекращении эксплуатации информационной системы или ее реинжиниринге;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идентифицировать технические проблемы, возникающие в процессе эксплуатации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производить документирование на этапе сопровождения;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сохранение и восстановление базы данных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составлять планы резервного копирования, определять интервал резервного копирования;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организовывать разноуровневый доступ пользователей информационной системы в рамках своей компетенции;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манипулировать данными с использованием языка </w:t>
            </w:r>
            <w:r>
              <w:lastRenderedPageBreak/>
              <w:t>запросов баз данных, определять ограничения целостности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выделять жизненные циклы проектирования компьютерных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методы и критерии оценивания предметной области и методы </w:t>
            </w:r>
            <w:proofErr w:type="gramStart"/>
            <w:r>
              <w:t>определения стратегии развития бизнес-процессов организации</w:t>
            </w:r>
            <w:proofErr w:type="gramEnd"/>
            <w:r>
              <w:t>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строить архитектурную схему организации;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проводить анализ предметной области;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выбор модели построения информационной системы и программных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оформлять программную и техническую документацию с использованием стандартов оформления программной </w:t>
            </w:r>
            <w:r>
              <w:lastRenderedPageBreak/>
              <w:t>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документацию систем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применять основные правила и документы системы сертификации Российской Федерации;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задачи сопровождения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регламенты по обновлению и техническому сопровождению обслуживаемой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типы тестирования;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характеристики и атрибуты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методы обеспечения и </w:t>
            </w:r>
            <w:r>
              <w:lastRenderedPageBreak/>
              <w:t>контроля качества;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терминологию и методы резервного копирования;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отказы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восстановление информации в информационной системе;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принципы организации разноуровневого доступа в информационных системах, политику безопасности в современных информационных системах;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цели автоматизации предприятия;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задачи и функции информационных систем, типы организационных структур;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реинжиниринг бизнес-процессов;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основные модели построения информационной системы, их структуру, </w:t>
            </w:r>
            <w:r>
              <w:lastRenderedPageBreak/>
              <w:t>особенности и области применения;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особенности программных средств, используемых в разработке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методы и средства проектирования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понятия системного анализа;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национальную и международную систему стандартизации и сертификации и систему обеспечения качества продукции, методы контроля качества.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МДК.01.01. Эксплуатация информационной системы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1.1 - 1.11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МДК.01.02. Методы и средства проектирования информационной системы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ПМ.02</w:t>
            </w:r>
          </w:p>
        </w:tc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Участие в разработке информационных систем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иметь практический опыт: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инструментальных средств обработки информации;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разработке технического задания;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формирования отчетной документации по результатам работ;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стандартов при оформлении программной документации;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программирования в соответствии с требованиями технического задания;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критериев оценки качества и надежности функционирования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применения методики тестирования </w:t>
            </w:r>
            <w:r>
              <w:lastRenderedPageBreak/>
              <w:t>разрабатываемых приложений;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управления процессом разработки приложений с использованием инструментальных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осуществлять математическую и информационную постановку задач по обработке информации, использовать алгоритмы обработки информации для различных приложений;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 решать прикладные вопросы интеллектуальных систем с использованием статических экспертных систем, экспертных систем реального времени;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языки структурного, объектно-ориентированного </w:t>
            </w:r>
            <w:r>
              <w:lastRenderedPageBreak/>
              <w:t>программирования и языка сценариев для создания независимых программ, разрабатывать графический интерфейс приложения;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создавать проект по разработке приложения и формулировать его задачи, выполнять управление проектом с использованием инструментальных средств;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виды и процедуры обработки информации, модели и методы решения задач обработки информации (генерация отчетов, поддержка принятия решений, анализ данных, искусственный интеллект, обработка изображений);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сервисно-ориентированные </w:t>
            </w:r>
            <w:r>
              <w:lastRenderedPageBreak/>
              <w:t>архитектуры, CRM-системы, ERP-системы;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объектно-ориентированное программирование, спецификации языка, создание графического пользовательского интерфейса (GUI), файловый ввод-вывод, создание сетевого сервера и сетевого клиента;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платформы для создания, исполнения и управления информационной системы;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процессы управления проектом разработки.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МДК.02.01. Информационные технологии и платформы разработки информационной </w:t>
            </w:r>
            <w:r>
              <w:lastRenderedPageBreak/>
              <w:t>системы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2.1 - 2.7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МДК.02.02.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Управление проектами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ПМ.03</w:t>
            </w:r>
          </w:p>
        </w:tc>
        <w:tc>
          <w:tcPr>
            <w:tcW w:w="3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Соадминистрирование и автоматизация баз данных и серверов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 результате изучения профессионального модуля </w:t>
            </w:r>
            <w:proofErr w:type="gramStart"/>
            <w:r>
              <w:t>обучающийся</w:t>
            </w:r>
            <w:proofErr w:type="gramEnd"/>
            <w:r>
              <w:t xml:space="preserve"> должен: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иметь практический </w:t>
            </w:r>
            <w:r>
              <w:lastRenderedPageBreak/>
              <w:t>опыт: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участия в соадминистрировании серверов;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формирования необходимых для работы информационной системы требований к конфигурации локальных компьютерных сетей;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разработки политики безопасности SQL сервера, базы данных и отдельных объектов базы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идентификации технических проблем, возникающих в процессе эксплуатации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использования средства автоматизации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проведения экспериментов по заданной методике, анализирования результатов;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проверки наличия </w:t>
            </w:r>
            <w:r>
              <w:lastRenderedPageBreak/>
              <w:t>сертификатов на информационную систему или бизнес-приложения, применения законодательства Российской Федерации в области сертификации программных средств информационных технологий;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уметь: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проектировать и создавать базы данных на основе информационной модели предметной области, используя теоретические основы реляционных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выполнять запросы на изменение структуры базы, добавление, обновление и удаление данных, запросы на выборку и обработку данных на языке SQL;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осуществлять основные функции по администрированию баз </w:t>
            </w:r>
            <w:r>
              <w:lastRenderedPageBreak/>
              <w:t>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создавать простейшие приложения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программировать, создавать базовые запросы, делать выборки данных, группировать, суммировать, объединять, модифицировать данные;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развертывать, обслуживать и поддерживать работу современных баз данных и серверов;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анализировать </w:t>
            </w:r>
            <w:proofErr w:type="gramStart"/>
            <w:r>
              <w:t>бизнес-требования</w:t>
            </w:r>
            <w:proofErr w:type="gramEnd"/>
            <w:r>
              <w:t xml:space="preserve"> для разработки политики безопасности, разрабатывать политику безопасности SQL сервера, базы данных и отдельных объектов базы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использовать средства автоматизации баз данных и серверов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использовать методы и </w:t>
            </w:r>
            <w:r>
              <w:lastRenderedPageBreak/>
              <w:t xml:space="preserve">способы </w:t>
            </w:r>
            <w:proofErr w:type="gramStart"/>
            <w:r>
              <w:t>оценки характеристик системы обеспечения качества производства информационных систем</w:t>
            </w:r>
            <w:proofErr w:type="gramEnd"/>
            <w:r>
              <w:t xml:space="preserve"> или приложений, владеть технологиями проведения сертификации программного средства;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знать: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инфологическое проектирование базы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модели данных, иерархическую, сетевую и реляционную модели данных, их типы, основные операции и ограничения;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представление структур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современные тенденции построения файловых систем;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основные типы промышленных систем управления базами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тенденции развития банков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создание сложных запросов и программирование для SQL-сервера;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технологию установки и настройки сервера баз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анализ требований к безопасности сервера базы данных;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разработку политики безопасности, использование шифрования для обеспечения безопасности, использование сертификатов для обеспечения безопасности, реагирование на угрозы и атаки;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уровень качества программной продукции, нормативные документы по стандартизации, </w:t>
            </w:r>
            <w:r>
              <w:lastRenderedPageBreak/>
              <w:t xml:space="preserve">законодательство Российской Федерации в области сертификации программной продукции, механизмы </w:t>
            </w:r>
            <w:proofErr w:type="gramStart"/>
            <w:r>
              <w:t>оценки соответствия системы качества информационных систем</w:t>
            </w:r>
            <w:proofErr w:type="gramEnd"/>
            <w:r>
              <w:t xml:space="preserve"> заданным требованиям;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виды сертификатов, систему добровольной сертификации;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взаимодействие между различными системами сертификаций.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МДК.03.01. Управление и автоматизация баз данных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3.1 - 3.7</w:t>
            </w:r>
          </w:p>
        </w:tc>
      </w:tr>
      <w:tr w:rsidR="00E86D29"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МДК.03.02.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Сертификация информационных систем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ПМ.04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Вариативная часть учебных циклов ППССЗ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1296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 часов </w:t>
            </w:r>
            <w:proofErr w:type="gramStart"/>
            <w:r>
              <w:t>обучения по</w:t>
            </w:r>
            <w:proofErr w:type="gramEnd"/>
            <w:r>
              <w:t xml:space="preserve"> </w:t>
            </w:r>
            <w:r>
              <w:lastRenderedPageBreak/>
              <w:t>учебным циклам ППССЗ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6426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4284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УП.00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 нед.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1044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ОК 1 - 9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ПК 1.1 - 1.11, 2.1 - 2.7,</w:t>
            </w:r>
          </w:p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3.1 - 3.7</w:t>
            </w: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ПП.00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ПДП.00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ПА.00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 нед.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ГИА.00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нед.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ГИА.01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Подготовка выпускной квалификационной работы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 нед.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ГИА.02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Защита выпускной квалификационной работы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нед.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2"/>
      </w:pPr>
      <w:bookmarkStart w:id="18" w:name="Par1238"/>
      <w:bookmarkEnd w:id="18"/>
      <w:r>
        <w:t>Таблица 6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445"/>
        <w:gridCol w:w="1335"/>
      </w:tblGrid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lastRenderedPageBreak/>
              <w:t>Обучение по</w:t>
            </w:r>
            <w:proofErr w:type="gramEnd"/>
            <w:r>
              <w:t xml:space="preserve"> учебным циклам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119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Учебная практика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29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(по профилю специальности)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Производственная практика (преддипломная)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Промежуточная аттестация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7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6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Каникулы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34 нед.</w:t>
            </w:r>
          </w:p>
        </w:tc>
      </w:tr>
      <w:tr w:rsidR="00E86D29"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Итого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199 нед.</w:t>
            </w: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  <w:sectPr w:rsidR="00E86D29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19" w:name="Par1258"/>
      <w:bookmarkEnd w:id="19"/>
      <w:r>
        <w:t>VII. ТРЕБОВАНИЯ К УСЛОВИЯМ РЕАЛИЗАЦИИ ПРОГРАММЫ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7.1. Образовательная организация самостоятельно разрабатывает и утверждает ППССЗ в соответствии с ФГОС СПО и с учетом </w:t>
      </w:r>
      <w:proofErr w:type="gramStart"/>
      <w:r>
        <w:t>соответствующей</w:t>
      </w:r>
      <w:proofErr w:type="gramEnd"/>
      <w:r>
        <w:t xml:space="preserve"> примерной ППССЗ.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Конкретные виды деятельности, к которым готовится </w:t>
      </w:r>
      <w:proofErr w:type="gramStart"/>
      <w:r>
        <w:t>обучающийся</w:t>
      </w:r>
      <w:proofErr w:type="gramEnd"/>
      <w:r>
        <w:t>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При формировании ППССЗ образовательная организация: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имеет право определять для освоения </w:t>
      </w:r>
      <w:proofErr w:type="gramStart"/>
      <w:r>
        <w:t>обучающимися</w:t>
      </w:r>
      <w:proofErr w:type="gramEnd"/>
      <w:r>
        <w:t xml:space="preserve"> в рамках профессионального модуля профессию рабочего, должность служащего (одну или несколько) согласно </w:t>
      </w:r>
      <w:hyperlink w:anchor="Par1384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</w:t>
      </w:r>
      <w:proofErr w:type="gramEnd"/>
      <w:r>
        <w:t xml:space="preserve">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обязана обеспечить </w:t>
      </w:r>
      <w:proofErr w:type="gramStart"/>
      <w:r>
        <w:t>обучающимся</w:t>
      </w:r>
      <w:proofErr w:type="gramEnd"/>
      <w:r>
        <w:t xml:space="preserve"> возможность участвовать в формировании индивидуальной образовательной программы;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7.3. Максимальный объем учебной нагрузки обучающегося составляет 54 </w:t>
      </w:r>
      <w:proofErr w:type="gramStart"/>
      <w:r>
        <w:t>академических</w:t>
      </w:r>
      <w:proofErr w:type="gramEnd"/>
      <w:r>
        <w:t xml:space="preserve"> часа в неделю, включая все виды аудиторной и внеаудиторной учебной нагрузки.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</w:t>
      </w:r>
      <w:proofErr w:type="gramStart"/>
      <w:r>
        <w:t>реализуемая</w:t>
      </w:r>
      <w:proofErr w:type="gramEnd"/>
      <w:r>
        <w:t xml:space="preserve">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  <w:sectPr w:rsidR="00E86D29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5"/>
        <w:gridCol w:w="1265"/>
      </w:tblGrid>
      <w:tr w:rsidR="00E86D29">
        <w:tc>
          <w:tcPr>
            <w:tcW w:w="851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265" w:type="dxa"/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39 нед.</w:t>
            </w:r>
          </w:p>
        </w:tc>
      </w:tr>
      <w:tr w:rsidR="00E86D29">
        <w:tc>
          <w:tcPr>
            <w:tcW w:w="851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промежуточная аттестация</w:t>
            </w:r>
          </w:p>
        </w:tc>
        <w:tc>
          <w:tcPr>
            <w:tcW w:w="126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 нед.</w:t>
            </w:r>
          </w:p>
        </w:tc>
      </w:tr>
      <w:tr w:rsidR="00E86D29">
        <w:tc>
          <w:tcPr>
            <w:tcW w:w="851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каникулы</w:t>
            </w:r>
          </w:p>
        </w:tc>
        <w:tc>
          <w:tcPr>
            <w:tcW w:w="126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 нед.</w:t>
            </w: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  <w:sectPr w:rsidR="00E86D29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7.12. </w:t>
      </w:r>
      <w:proofErr w:type="gramStart"/>
      <w:r>
        <w:t>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  <w:proofErr w:type="gramEnd"/>
      <w:r>
        <w:t xml:space="preserve"> Формы проведения консультаций (групповые, индивидуальные, письменные, устные) определяются образовательной организацией.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7.13. В период обучения с юношами проводятся учебные сборы &lt;1&gt;.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--------------------------------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&lt;1&gt; </w:t>
      </w:r>
      <w:hyperlink r:id="rId9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</w:t>
      </w:r>
      <w:proofErr w:type="gramEnd"/>
      <w:r>
        <w:t xml:space="preserve"> </w:t>
      </w:r>
      <w:proofErr w:type="gramStart"/>
      <w:r>
        <w:t>2002, N 7, ст. 631; N 21, ст. 1919; N 26, ст. 2521; N 30, ст. 3029, ст. 3030, ст. 3033; 2003, N 1, ст. 1; N 8, ст. 709; N 27, ст. 2700; N 46, ст. 4437; 2004, N 8, ст. 600; N 17, ст. 1587; N 18, ст. 1687;</w:t>
      </w:r>
      <w:proofErr w:type="gramEnd"/>
      <w:r>
        <w:t xml:space="preserve"> </w:t>
      </w:r>
      <w:proofErr w:type="gramStart"/>
      <w:r>
        <w:t>N 25, ст. 2484; N 27, ст. 2711; N 35, ст. 3607; N 49, ст. 4848; 2005, N 10, ст. 763; N 14, ст. 1212; N 27, ст. 2716; N 29, ст. 2907; N 30, ст. 3110, ст. 3111; N 40, ст. 3987; N 43, ст. 4349; N 49, ст. 5127;</w:t>
      </w:r>
      <w:proofErr w:type="gramEnd"/>
      <w:r>
        <w:t xml:space="preserve"> </w:t>
      </w:r>
      <w:proofErr w:type="gramStart"/>
      <w:r>
        <w:t>2006, N 1, ст. 10, ст. 22; N 11, ст. 1148; N 19, ст. 2062; N 28, ст. 2974, N 29, ст. 3121, ст. 3122, ст. 3123; N 41, ст. 4206; N 44, ст. 4534; N 50, ст. 5281; 2007, N 2, ст. 362; N 16, ст. 1830; N 31, ст. 4011;</w:t>
      </w:r>
      <w:proofErr w:type="gramEnd"/>
      <w:r>
        <w:t xml:space="preserve">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</w:t>
      </w:r>
      <w:proofErr w:type="gramStart"/>
      <w:r>
        <w:t>N 50, ст. 7366; 2012, N 50, ст. 6954; N 53, ст. 7613; 2013, N 9, ст. 870; N 19, ст. 2329; ст. 2331; N 23, ст. 2869; N 27, ст. 3462, ст. 3477; N 48, ст. 6165).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Цели и задачи, программы и формы отчетности определяются </w:t>
      </w:r>
      <w:r>
        <w:lastRenderedPageBreak/>
        <w:t>образовательной организацией по каждому виду практики.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</w:t>
      </w:r>
      <w:proofErr w:type="gramStart"/>
      <w:r>
        <w:t>подготовки</w:t>
      </w:r>
      <w:proofErr w:type="gramEnd"/>
      <w:r>
        <w:t xml:space="preserve"> обучающиеся должны быть обеспечены доступом к сети Интернет.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</w:t>
      </w:r>
      <w:r>
        <w:lastRenderedPageBreak/>
        <w:t>ресурсам сети Интернет.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7.17. </w:t>
      </w:r>
      <w:proofErr w:type="gramStart"/>
      <w:r>
        <w:t xml:space="preserve">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0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</w:t>
      </w:r>
      <w:proofErr w:type="gramEnd"/>
      <w:r>
        <w:t xml:space="preserve"> в сфере образования для данного уровня.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--------------------------------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7.18. </w:t>
      </w:r>
      <w:proofErr w:type="gramStart"/>
      <w:r>
        <w:t>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</w:t>
      </w:r>
      <w:proofErr w:type="gramEnd"/>
      <w:r>
        <w:t xml:space="preserve"> Материально-техническая база должна соответствовать действующим санитарным и противопожарным нормам.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2"/>
      </w:pPr>
      <w:bookmarkStart w:id="20" w:name="Par1321"/>
      <w:bookmarkEnd w:id="20"/>
      <w:r>
        <w:t>Перечень кабинетов, лабораторий, мастерских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и других помещений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Кабинеты: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социально-экономических дисциплин;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иностранного языка (</w:t>
      </w:r>
      <w:proofErr w:type="gramStart"/>
      <w:r>
        <w:t>лингафонный</w:t>
      </w:r>
      <w:proofErr w:type="gramEnd"/>
      <w:r>
        <w:t>);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математических дисциплин;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безопасности жизнедеятельности;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метрологии и стандартизации;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программирования и баз данных.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Лаборатории: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архитектуры вычислительных систем;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технических средств информатизации;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информационных систем;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компьютерных сетей;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инструментальных средств разработки.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Полигоны: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разработки бизнес-приложений;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проектирования информационных систем.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Студии: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информационных ресурсов.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комплекс: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спортивный зал;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открытый стадион широкого профиля с элементами полосы препятствий;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Залы: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библиотека, читальный зал с выходом в сеть Интернет;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актовый зал.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должна обеспечивать: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выполнение </w:t>
      </w:r>
      <w:proofErr w:type="gramStart"/>
      <w:r>
        <w:t>обучающимися</w:t>
      </w:r>
      <w:proofErr w:type="gramEnd"/>
      <w:r>
        <w:t xml:space="preserve">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  <w:outlineLvl w:val="1"/>
      </w:pPr>
      <w:bookmarkStart w:id="21" w:name="Par1357"/>
      <w:bookmarkEnd w:id="21"/>
      <w:r>
        <w:t>VIII. ОЦЕНКА КАЧЕСТВА ОСВОЕНИЯ ПРОГРАММЫ ПОДГОТОВКИ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СПЕЦИАЛИСТОВ 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8.1. Оценка качества освоения ППССЗ должна включать текущий контроль успеваемости, </w:t>
      </w:r>
      <w:proofErr w:type="gramStart"/>
      <w:r>
        <w:t>промежуточную</w:t>
      </w:r>
      <w:proofErr w:type="gramEnd"/>
      <w:r>
        <w:t xml:space="preserve"> и государственную итоговую аттестации обучающихся.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Фонды оценочных сре</w:t>
      </w:r>
      <w:proofErr w:type="gramStart"/>
      <w:r>
        <w:t>дств дл</w:t>
      </w:r>
      <w:proofErr w:type="gramEnd"/>
      <w: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оценка уровня освоения дисциплин;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оценка компетенций обучающихся.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--------------------------------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&lt;1&gt; </w:t>
      </w:r>
      <w:hyperlink r:id="rId11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</w:t>
      </w:r>
      <w:proofErr w:type="gramEnd"/>
      <w:r>
        <w:t xml:space="preserve"> </w:t>
      </w:r>
      <w:proofErr w:type="gramStart"/>
      <w:r>
        <w:t>Российская газета, 2014, N 101).</w:t>
      </w:r>
      <w:proofErr w:type="gramEnd"/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E86D29" w:rsidRDefault="00E86D29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right"/>
        <w:outlineLvl w:val="1"/>
      </w:pPr>
      <w:bookmarkStart w:id="22" w:name="Par1380"/>
      <w:bookmarkEnd w:id="22"/>
      <w:r>
        <w:lastRenderedPageBreak/>
        <w:t>Приложение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к ФГОС СПО по специальности 09.02.04</w:t>
      </w:r>
    </w:p>
    <w:p w:rsidR="00E86D29" w:rsidRDefault="00E86D29">
      <w:pPr>
        <w:widowControl w:val="0"/>
        <w:autoSpaceDE w:val="0"/>
        <w:autoSpaceDN w:val="0"/>
        <w:adjustRightInd w:val="0"/>
        <w:jc w:val="right"/>
      </w:pPr>
      <w:r>
        <w:t>Информационные системы (по отраслям)</w:t>
      </w: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bookmarkStart w:id="23" w:name="Par1384"/>
      <w:bookmarkEnd w:id="23"/>
      <w:r>
        <w:t>ПЕРЕЧЕНЬ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ПРОФЕССИЙ РАБОЧИХ, ДОЛЖНОСТЕЙ СЛУЖАЩИХ, РЕКОМЕНДУЕМЫХ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К ОСВОЕНИЮ В РАМКАХ ПРОГРАММЫ ПОДГОТОВКИ СПЕЦИАЛИСТОВ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</w:pPr>
      <w:r>
        <w:t>СРЕДНЕГО ЗВЕНА</w:t>
      </w:r>
    </w:p>
    <w:p w:rsidR="00E86D29" w:rsidRDefault="00E86D29">
      <w:pPr>
        <w:widowControl w:val="0"/>
        <w:autoSpaceDE w:val="0"/>
        <w:autoSpaceDN w:val="0"/>
        <w:adjustRightInd w:val="0"/>
        <w:jc w:val="center"/>
        <w:sectPr w:rsidR="00E86D29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728"/>
        <w:gridCol w:w="6052"/>
      </w:tblGrid>
      <w:tr w:rsidR="00E86D29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Код по Общероссийскому </w:t>
            </w:r>
            <w:hyperlink r:id="rId1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E86D29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E86D29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3" w:history="1">
              <w:r>
                <w:rPr>
                  <w:color w:val="0000FF"/>
                </w:rPr>
                <w:t>16199</w:t>
              </w:r>
            </w:hyperlink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Оператор электронно-вычислительных и вычислительных машин</w:t>
            </w:r>
          </w:p>
        </w:tc>
      </w:tr>
      <w:tr w:rsidR="00E86D29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  <w:jc w:val="center"/>
            </w:pPr>
            <w:hyperlink r:id="rId14" w:history="1">
              <w:r>
                <w:rPr>
                  <w:color w:val="0000FF"/>
                </w:rPr>
                <w:t>14995</w:t>
              </w:r>
            </w:hyperlink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6D29" w:rsidRDefault="00E86D29">
            <w:pPr>
              <w:widowControl w:val="0"/>
              <w:autoSpaceDE w:val="0"/>
              <w:autoSpaceDN w:val="0"/>
              <w:adjustRightInd w:val="0"/>
            </w:pPr>
            <w:r>
              <w:t>Наладчик технологического оборудования</w:t>
            </w:r>
          </w:p>
        </w:tc>
      </w:tr>
    </w:tbl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autoSpaceDE w:val="0"/>
        <w:autoSpaceDN w:val="0"/>
        <w:adjustRightInd w:val="0"/>
        <w:jc w:val="both"/>
      </w:pPr>
    </w:p>
    <w:p w:rsidR="00E86D29" w:rsidRDefault="00E86D2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D51F6B" w:rsidRDefault="00D51F6B"/>
    <w:sectPr w:rsidR="00D51F6B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86D29"/>
    <w:rsid w:val="003735EC"/>
    <w:rsid w:val="004234B7"/>
    <w:rsid w:val="0042611A"/>
    <w:rsid w:val="00A01E09"/>
    <w:rsid w:val="00D51F6B"/>
    <w:rsid w:val="00E31B27"/>
    <w:rsid w:val="00E44E62"/>
    <w:rsid w:val="00E86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6D29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E86D2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86D29"/>
    <w:pPr>
      <w:widowControl w:val="0"/>
      <w:autoSpaceDE w:val="0"/>
      <w:autoSpaceDN w:val="0"/>
      <w:adjustRightInd w:val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E86D29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A4FBD07A39061A04828A4C37F9B8669DA0014E3C668E4130EF532A7o0NFF" TargetMode="External"/><Relationship Id="rId13" Type="http://schemas.openxmlformats.org/officeDocument/2006/relationships/hyperlink" Target="consultantplus://offline/ref=BD5A4FBD07A39061A04828A4C37F9B8669DF0014E2C468E4130EF532A70F181DBC74502C89752064o3N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1CFDCACA86E3A3C11C5FBBD8661EE424C077DE887AACEBD0229C5BC9nENAF" TargetMode="External"/><Relationship Id="rId12" Type="http://schemas.openxmlformats.org/officeDocument/2006/relationships/hyperlink" Target="consultantplus://offline/ref=BD5A4FBD07A39061A04828A4C37F9B8669DF0014E2C468E4130EF532A70F181DBC74502C89762263o3N6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1CFDCACA86E3A3C11C5FBBD8661EE424C571DD8E7CACEBD0229C5BC9EA3FD48EB5C685457EA3F1n4N8F" TargetMode="External"/><Relationship Id="rId11" Type="http://schemas.openxmlformats.org/officeDocument/2006/relationships/hyperlink" Target="consultantplus://offline/ref=BD5A4FBD07A39061A04828A4C37F9B8669DA0014E3C668E4130EF532A70F181DBC74502C89762A62o3N5F" TargetMode="External"/><Relationship Id="rId5" Type="http://schemas.openxmlformats.org/officeDocument/2006/relationships/hyperlink" Target="consultantplus://offline/ref=D51CFDCACA86E3A3C11C5FBBD8661EE424C674DA8C72ACEBD0229C5BC9EA3FD48EB5C685457EA3F3n4NB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D5A4FBD07A39061A04828A4C37F9B8669DA0014E3C668E4130EF532A70F181DBC74502C89762B63o3N6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D5A4FBD07A39061A04828A4C37F9B8669DA051CEAC068E4130EF532A70F181DBC74502E80o7N6F" TargetMode="External"/><Relationship Id="rId14" Type="http://schemas.openxmlformats.org/officeDocument/2006/relationships/hyperlink" Target="consultantplus://offline/ref=BD5A4FBD07A39061A04828A4C37F9B8669DF0014E2C468E4130EF532A70F181DBC74502C89742465o3N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100</Pages>
  <Words>12211</Words>
  <Characters>69607</Characters>
  <Application>Microsoft Office Word</Application>
  <DocSecurity>0</DocSecurity>
  <Lines>580</Lines>
  <Paragraphs>163</Paragraphs>
  <ScaleCrop>false</ScaleCrop>
  <Company/>
  <LinksUpToDate>false</LinksUpToDate>
  <CharactersWithSpaces>81655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Дегтярёва ТН</dc:creator>
  <cp:keywords/>
  <dc:description/>
  <cp:lastModifiedBy>Дегтярёва ТН</cp:lastModifiedBy>
  <cp:revision>1</cp:revision>
  <dcterms:created xsi:type="dcterms:W3CDTF">2014-09-02T05:13:00Z</dcterms:created>
  <dcterms:modified xsi:type="dcterms:W3CDTF">2014-09-02T05:15:00Z</dcterms:modified>
</cp:coreProperties>
</file>